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2C069D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43001-482/2020-3</w:t>
            </w:r>
            <w:r w:rsidR="00F4074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 w:rsidTr="00F40743">
        <w:trPr>
          <w:trHeight w:val="80"/>
        </w:trPr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F407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E4AD2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D08CD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40743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E703B3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F40743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A5629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074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F4074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40743">
        <w:rPr>
          <w:rFonts w:ascii="Tahoma" w:hAnsi="Tahoma" w:cs="Tahoma"/>
          <w:b/>
          <w:szCs w:val="20"/>
        </w:rPr>
        <w:t>Vprašanje:</w:t>
      </w:r>
    </w:p>
    <w:p w:rsidR="00E813F4" w:rsidRPr="00F40743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B5708" w:rsidRPr="00F40743" w:rsidRDefault="00F40743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4074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40743">
        <w:rPr>
          <w:rFonts w:ascii="Tahoma" w:hAnsi="Tahoma" w:cs="Tahoma"/>
          <w:color w:val="333333"/>
          <w:szCs w:val="20"/>
        </w:rPr>
        <w:br/>
      </w:r>
      <w:r w:rsidRPr="00F40743">
        <w:rPr>
          <w:rFonts w:ascii="Tahoma" w:hAnsi="Tahoma" w:cs="Tahoma"/>
          <w:color w:val="333333"/>
          <w:szCs w:val="20"/>
        </w:rPr>
        <w:br/>
      </w:r>
      <w:r w:rsidRPr="00F40743">
        <w:rPr>
          <w:rFonts w:ascii="Tahoma" w:hAnsi="Tahoma" w:cs="Tahoma"/>
          <w:color w:val="333333"/>
          <w:szCs w:val="20"/>
          <w:shd w:val="clear" w:color="auto" w:fill="FFFFFF"/>
        </w:rPr>
        <w:t xml:space="preserve">Ali pravilno razumemo referenčno zahtevo , da referenčnim pogojem za ponudnika in vodjo del zadostujejo samo novogradnje in rekonstrukcije zahtevanih vrednosti in dimenzij premostitveni objekti, ne zadostujejo pa sanacije, obnove, večja vzdrževalna dela na premostitvenih objektih </w:t>
      </w:r>
      <w:proofErr w:type="spellStart"/>
      <w:r w:rsidRPr="00F40743">
        <w:rPr>
          <w:rFonts w:ascii="Tahoma" w:hAnsi="Tahoma" w:cs="Tahoma"/>
          <w:color w:val="333333"/>
          <w:szCs w:val="20"/>
          <w:shd w:val="clear" w:color="auto" w:fill="FFFFFF"/>
        </w:rPr>
        <w:t>itd</w:t>
      </w:r>
      <w:proofErr w:type="spellEnd"/>
      <w:r w:rsidRPr="00F40743">
        <w:rPr>
          <w:rFonts w:ascii="Tahoma" w:hAnsi="Tahoma" w:cs="Tahoma"/>
          <w:color w:val="333333"/>
          <w:szCs w:val="20"/>
          <w:shd w:val="clear" w:color="auto" w:fill="FFFFFF"/>
        </w:rPr>
        <w:t xml:space="preserve"> ?</w:t>
      </w:r>
      <w:r w:rsidRPr="00F40743">
        <w:rPr>
          <w:rFonts w:ascii="Tahoma" w:hAnsi="Tahoma" w:cs="Tahoma"/>
          <w:color w:val="333333"/>
          <w:szCs w:val="20"/>
        </w:rPr>
        <w:br/>
      </w:r>
      <w:r w:rsidRPr="00F40743">
        <w:rPr>
          <w:rFonts w:ascii="Tahoma" w:hAnsi="Tahoma" w:cs="Tahoma"/>
          <w:color w:val="333333"/>
          <w:szCs w:val="20"/>
        </w:rPr>
        <w:br/>
      </w:r>
      <w:r w:rsidRPr="00F40743">
        <w:rPr>
          <w:rFonts w:ascii="Tahoma" w:hAnsi="Tahoma" w:cs="Tahoma"/>
          <w:color w:val="333333"/>
          <w:szCs w:val="20"/>
          <w:shd w:val="clear" w:color="auto" w:fill="FFFFFF"/>
        </w:rPr>
        <w:t>Hvala za odgovor</w:t>
      </w:r>
    </w:p>
    <w:p w:rsidR="00B374E3" w:rsidRDefault="00B374E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40743" w:rsidRPr="00F40743" w:rsidRDefault="00F4074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40743">
        <w:rPr>
          <w:rFonts w:ascii="Tahoma" w:hAnsi="Tahoma" w:cs="Tahoma"/>
          <w:b/>
          <w:szCs w:val="20"/>
        </w:rPr>
        <w:t>Odgovor:</w:t>
      </w:r>
    </w:p>
    <w:p w:rsidR="00FD73C8" w:rsidRDefault="00FD73C8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B4149" w:rsidRPr="00CB4149" w:rsidRDefault="00CB4149" w:rsidP="00CB4149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CB414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</w:p>
    <w:p w:rsidR="00CB4149" w:rsidRDefault="00CB4149" w:rsidP="00CB4149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anacija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Pr="00F2176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obnova ali večje vzdrževanje </w:t>
      </w:r>
      <w:r w:rsidRPr="00F21766">
        <w:rPr>
          <w:rFonts w:ascii="Tahoma" w:hAnsi="Tahoma" w:cs="Tahoma"/>
          <w:color w:val="333333"/>
          <w:szCs w:val="20"/>
          <w:shd w:val="clear" w:color="auto" w:fill="FFFFFF"/>
        </w:rPr>
        <w:t>premostitvenega armirano betonskega objekta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žal ne izpolnjuje referenčnih razpisnih pogojev.</w:t>
      </w:r>
    </w:p>
    <w:p w:rsidR="00CB4149" w:rsidRDefault="00CB4149" w:rsidP="00CB4149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B4149" w:rsidRPr="00CB4149" w:rsidRDefault="00CB4149" w:rsidP="00CB4149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Pri rekonstrukciji</w:t>
      </w:r>
      <w:r w:rsidRPr="005E730C">
        <w:rPr>
          <w:rFonts w:ascii="Tahoma" w:hAnsi="Tahoma" w:cs="Tahoma"/>
          <w:color w:val="333333"/>
          <w:szCs w:val="20"/>
          <w:shd w:val="clear" w:color="auto" w:fill="FFFFFF"/>
        </w:rPr>
        <w:t xml:space="preserve"> mostu čez Dravo v Rušah (MB0261)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bodo vgrajeni dodatni prednapeti kabli,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obbetoniralo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se bo vzdolžne nosilce in prečnike, s tem se bo okrepila nosilna konstrukcija objekta in to presega naravo sanacijskih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obnov</w:t>
      </w:r>
      <w:r>
        <w:rPr>
          <w:rFonts w:ascii="Tahoma" w:hAnsi="Tahoma" w:cs="Tahoma"/>
          <w:color w:val="333333"/>
          <w:szCs w:val="20"/>
          <w:shd w:val="clear" w:color="auto" w:fill="FFFFFF"/>
        </w:rPr>
        <w:t>itvenih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ali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vzdrževalnih del.</w:t>
      </w:r>
      <w:bookmarkStart w:id="0" w:name="_GoBack"/>
      <w:bookmarkEnd w:id="0"/>
    </w:p>
    <w:p w:rsidR="00B10A81" w:rsidRPr="00CB4149" w:rsidRDefault="00B10A81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76BEE" w:rsidRPr="00CB4149" w:rsidRDefault="00F76BEE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F76BEE" w:rsidRPr="00CB4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EB" w:rsidRDefault="00075FEB">
      <w:r>
        <w:separator/>
      </w:r>
    </w:p>
  </w:endnote>
  <w:endnote w:type="continuationSeparator" w:id="0">
    <w:p w:rsidR="00075FEB" w:rsidRDefault="0007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4074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EB" w:rsidRDefault="00075FEB">
      <w:r>
        <w:separator/>
      </w:r>
    </w:p>
  </w:footnote>
  <w:footnote w:type="continuationSeparator" w:id="0">
    <w:p w:rsidR="00075FEB" w:rsidRDefault="0007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75FEB"/>
    <w:rsid w:val="000D08CD"/>
    <w:rsid w:val="000D5EE7"/>
    <w:rsid w:val="000D6D76"/>
    <w:rsid w:val="000E4122"/>
    <w:rsid w:val="000F7E61"/>
    <w:rsid w:val="00151185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2C069D"/>
    <w:rsid w:val="003133A6"/>
    <w:rsid w:val="003448BB"/>
    <w:rsid w:val="003560E2"/>
    <w:rsid w:val="00356E57"/>
    <w:rsid w:val="003579C0"/>
    <w:rsid w:val="0037690B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5E4AD2"/>
    <w:rsid w:val="00614567"/>
    <w:rsid w:val="00634B0D"/>
    <w:rsid w:val="00637BE6"/>
    <w:rsid w:val="00671B34"/>
    <w:rsid w:val="00671B5F"/>
    <w:rsid w:val="006A414C"/>
    <w:rsid w:val="006B0C74"/>
    <w:rsid w:val="006C600C"/>
    <w:rsid w:val="00747271"/>
    <w:rsid w:val="0075306A"/>
    <w:rsid w:val="00770BAC"/>
    <w:rsid w:val="0079742D"/>
    <w:rsid w:val="007A1562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76D7B"/>
    <w:rsid w:val="009A2907"/>
    <w:rsid w:val="009A5629"/>
    <w:rsid w:val="009B1FD9"/>
    <w:rsid w:val="009F27FE"/>
    <w:rsid w:val="00A04DE9"/>
    <w:rsid w:val="00A05C73"/>
    <w:rsid w:val="00A17575"/>
    <w:rsid w:val="00A20B0B"/>
    <w:rsid w:val="00A254DE"/>
    <w:rsid w:val="00A367D9"/>
    <w:rsid w:val="00A86330"/>
    <w:rsid w:val="00A95FDD"/>
    <w:rsid w:val="00A9791E"/>
    <w:rsid w:val="00AC3DCA"/>
    <w:rsid w:val="00AD3747"/>
    <w:rsid w:val="00AE4B4F"/>
    <w:rsid w:val="00AF0987"/>
    <w:rsid w:val="00B10A81"/>
    <w:rsid w:val="00B374E3"/>
    <w:rsid w:val="00B505F3"/>
    <w:rsid w:val="00B75C65"/>
    <w:rsid w:val="00BA2719"/>
    <w:rsid w:val="00C003AF"/>
    <w:rsid w:val="00C51FD3"/>
    <w:rsid w:val="00C76370"/>
    <w:rsid w:val="00CA3782"/>
    <w:rsid w:val="00CA649D"/>
    <w:rsid w:val="00CB4149"/>
    <w:rsid w:val="00CC27CE"/>
    <w:rsid w:val="00D50747"/>
    <w:rsid w:val="00D65F5C"/>
    <w:rsid w:val="00D75840"/>
    <w:rsid w:val="00D75F86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EB5708"/>
    <w:rsid w:val="00F21766"/>
    <w:rsid w:val="00F361BE"/>
    <w:rsid w:val="00F37255"/>
    <w:rsid w:val="00F40743"/>
    <w:rsid w:val="00F45256"/>
    <w:rsid w:val="00F54863"/>
    <w:rsid w:val="00F76BEE"/>
    <w:rsid w:val="00F8531E"/>
    <w:rsid w:val="00FA1E40"/>
    <w:rsid w:val="00FD73C8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8D441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5</cp:revision>
  <cp:lastPrinted>2021-01-19T07:31:00Z</cp:lastPrinted>
  <dcterms:created xsi:type="dcterms:W3CDTF">2021-01-19T07:30:00Z</dcterms:created>
  <dcterms:modified xsi:type="dcterms:W3CDTF">2021-01-19T15:24:00Z</dcterms:modified>
</cp:coreProperties>
</file>